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6D8" w:rsidRPr="009936D8" w:rsidRDefault="009936D8" w:rsidP="009936D8">
      <w:pPr>
        <w:pStyle w:val="Default"/>
      </w:pPr>
    </w:p>
    <w:p w:rsidR="000724C3" w:rsidRPr="009936D8" w:rsidRDefault="000724C3" w:rsidP="000724C3">
      <w:pPr>
        <w:pStyle w:val="Default"/>
      </w:pPr>
      <w:r>
        <w:rPr>
          <w:rFonts w:hint="eastAsia"/>
        </w:rPr>
        <w:t xml:space="preserve">　　　菊陽町まち・ひと・しごと創生</w:t>
      </w:r>
      <w:r w:rsidRPr="009936D8">
        <w:rPr>
          <w:rFonts w:hint="eastAsia"/>
        </w:rPr>
        <w:t>総合戦略</w:t>
      </w:r>
      <w:r>
        <w:rPr>
          <w:rFonts w:hint="eastAsia"/>
        </w:rPr>
        <w:t>推進会議設置要綱</w:t>
      </w:r>
      <w:r w:rsidRPr="009936D8">
        <w:t xml:space="preserve"> </w:t>
      </w:r>
    </w:p>
    <w:p w:rsidR="000724C3" w:rsidRPr="009936D8" w:rsidRDefault="000724C3" w:rsidP="000724C3">
      <w:pPr>
        <w:pStyle w:val="Default"/>
        <w:ind w:firstLineChars="100" w:firstLine="240"/>
      </w:pPr>
      <w:r>
        <w:rPr>
          <w:rFonts w:hint="eastAsia"/>
        </w:rPr>
        <w:t>(</w:t>
      </w:r>
      <w:r w:rsidRPr="009936D8">
        <w:rPr>
          <w:rFonts w:hint="eastAsia"/>
        </w:rPr>
        <w:t>設置</w:t>
      </w:r>
      <w:r>
        <w:rPr>
          <w:rFonts w:hint="eastAsia"/>
        </w:rPr>
        <w:t>)</w:t>
      </w:r>
    </w:p>
    <w:p w:rsidR="000724C3" w:rsidRPr="009936D8" w:rsidRDefault="000724C3" w:rsidP="000724C3">
      <w:pPr>
        <w:pStyle w:val="Default"/>
        <w:ind w:left="240" w:hangingChars="100" w:hanging="240"/>
      </w:pPr>
      <w:r>
        <w:rPr>
          <w:rFonts w:hint="eastAsia"/>
        </w:rPr>
        <w:t>第1</w:t>
      </w:r>
      <w:r w:rsidRPr="009936D8">
        <w:rPr>
          <w:rFonts w:hint="eastAsia"/>
        </w:rPr>
        <w:t>条</w:t>
      </w:r>
      <w:r>
        <w:rPr>
          <w:rFonts w:hint="eastAsia"/>
        </w:rPr>
        <w:t xml:space="preserve">　本町の人口の現状と将来の展望を提示する菊陽町人口ビジョン（以下「人口ビジョン」という。）及び</w:t>
      </w:r>
      <w:r w:rsidRPr="009936D8">
        <w:rPr>
          <w:rFonts w:hint="eastAsia"/>
        </w:rPr>
        <w:t>まち・ひと・しごと創生法</w:t>
      </w:r>
      <w:r>
        <w:rPr>
          <w:rFonts w:hint="eastAsia"/>
        </w:rPr>
        <w:t>(</w:t>
      </w:r>
      <w:r w:rsidRPr="009936D8">
        <w:rPr>
          <w:rFonts w:hint="eastAsia"/>
        </w:rPr>
        <w:t>平成</w:t>
      </w:r>
      <w:r w:rsidRPr="009936D8">
        <w:t>26</w:t>
      </w:r>
      <w:r w:rsidRPr="009936D8">
        <w:rPr>
          <w:rFonts w:hint="eastAsia"/>
        </w:rPr>
        <w:t>年法律第</w:t>
      </w:r>
      <w:r w:rsidRPr="009936D8">
        <w:t>136</w:t>
      </w:r>
      <w:r w:rsidRPr="009936D8">
        <w:rPr>
          <w:rFonts w:hint="eastAsia"/>
        </w:rPr>
        <w:t>号</w:t>
      </w:r>
      <w:r>
        <w:rPr>
          <w:rFonts w:hint="eastAsia"/>
        </w:rPr>
        <w:t>)</w:t>
      </w:r>
      <w:r w:rsidRPr="009936D8">
        <w:rPr>
          <w:rFonts w:hint="eastAsia"/>
        </w:rPr>
        <w:t>第</w:t>
      </w:r>
      <w:r w:rsidRPr="009936D8">
        <w:t>10</w:t>
      </w:r>
      <w:r>
        <w:rPr>
          <w:rFonts w:hint="eastAsia"/>
        </w:rPr>
        <w:t>条第１</w:t>
      </w:r>
      <w:r w:rsidRPr="009936D8">
        <w:rPr>
          <w:rFonts w:hint="eastAsia"/>
        </w:rPr>
        <w:t>項</w:t>
      </w:r>
      <w:r>
        <w:rPr>
          <w:rFonts w:hint="eastAsia"/>
        </w:rPr>
        <w:t>の</w:t>
      </w:r>
      <w:r w:rsidRPr="009936D8">
        <w:rPr>
          <w:rFonts w:hint="eastAsia"/>
        </w:rPr>
        <w:t>規定</w:t>
      </w:r>
      <w:r>
        <w:rPr>
          <w:rFonts w:hint="eastAsia"/>
        </w:rPr>
        <w:t>により策定</w:t>
      </w:r>
      <w:r w:rsidRPr="009936D8">
        <w:rPr>
          <w:rFonts w:hint="eastAsia"/>
        </w:rPr>
        <w:t>する</w:t>
      </w:r>
      <w:r>
        <w:rPr>
          <w:rFonts w:hint="eastAsia"/>
        </w:rPr>
        <w:t>菊陽町</w:t>
      </w:r>
      <w:r w:rsidRPr="009936D8">
        <w:rPr>
          <w:rFonts w:hint="eastAsia"/>
        </w:rPr>
        <w:t>まち・ひと・しごと創生総合戦略</w:t>
      </w:r>
      <w:r>
        <w:rPr>
          <w:rFonts w:hint="eastAsia"/>
        </w:rPr>
        <w:t>（以下「総合戦略」という。）</w:t>
      </w:r>
      <w:r w:rsidRPr="009936D8">
        <w:rPr>
          <w:rFonts w:hint="eastAsia"/>
        </w:rPr>
        <w:t>について、</w:t>
      </w:r>
      <w:r>
        <w:rPr>
          <w:rFonts w:hint="eastAsia"/>
        </w:rPr>
        <w:t>関係者の意見を広く反映させる</w:t>
      </w:r>
      <w:r w:rsidRPr="009936D8">
        <w:rPr>
          <w:rFonts w:hint="eastAsia"/>
        </w:rPr>
        <w:t>ため、</w:t>
      </w:r>
      <w:r>
        <w:rPr>
          <w:rFonts w:hint="eastAsia"/>
        </w:rPr>
        <w:t>菊陽</w:t>
      </w:r>
      <w:r w:rsidRPr="009936D8">
        <w:rPr>
          <w:rFonts w:hint="eastAsia"/>
        </w:rPr>
        <w:t>町</w:t>
      </w:r>
      <w:r>
        <w:rPr>
          <w:rFonts w:hint="eastAsia"/>
        </w:rPr>
        <w:t>まち・ひと・しごと</w:t>
      </w:r>
      <w:r w:rsidRPr="009936D8">
        <w:rPr>
          <w:rFonts w:hint="eastAsia"/>
        </w:rPr>
        <w:t>創生総合戦略</w:t>
      </w:r>
      <w:r>
        <w:rPr>
          <w:rFonts w:hint="eastAsia"/>
        </w:rPr>
        <w:t>推進会議(</w:t>
      </w:r>
      <w:r w:rsidRPr="009936D8">
        <w:rPr>
          <w:rFonts w:hint="eastAsia"/>
        </w:rPr>
        <w:t>以下「</w:t>
      </w:r>
      <w:r>
        <w:rPr>
          <w:rFonts w:hint="eastAsia"/>
        </w:rPr>
        <w:t>推進会議</w:t>
      </w:r>
      <w:r w:rsidRPr="009936D8">
        <w:rPr>
          <w:rFonts w:hint="eastAsia"/>
        </w:rPr>
        <w:t>」という。</w:t>
      </w:r>
      <w:r>
        <w:rPr>
          <w:rFonts w:hint="eastAsia"/>
        </w:rPr>
        <w:t>)</w:t>
      </w:r>
      <w:r w:rsidRPr="009936D8">
        <w:rPr>
          <w:rFonts w:hint="eastAsia"/>
        </w:rPr>
        <w:t>を置く。</w:t>
      </w:r>
    </w:p>
    <w:p w:rsidR="000724C3" w:rsidRPr="009936D8" w:rsidRDefault="000724C3" w:rsidP="000724C3">
      <w:pPr>
        <w:pStyle w:val="Default"/>
        <w:ind w:firstLineChars="100" w:firstLine="240"/>
      </w:pPr>
      <w:r>
        <w:rPr>
          <w:rFonts w:hint="eastAsia"/>
        </w:rPr>
        <w:t>(</w:t>
      </w:r>
      <w:r w:rsidRPr="009936D8">
        <w:rPr>
          <w:rFonts w:hint="eastAsia"/>
        </w:rPr>
        <w:t>所掌事項</w:t>
      </w:r>
      <w:r>
        <w:rPr>
          <w:rFonts w:hint="eastAsia"/>
        </w:rPr>
        <w:t>)</w:t>
      </w:r>
    </w:p>
    <w:p w:rsidR="000724C3" w:rsidRPr="009936D8" w:rsidRDefault="000724C3" w:rsidP="000724C3">
      <w:pPr>
        <w:pStyle w:val="Default"/>
      </w:pPr>
      <w:r>
        <w:rPr>
          <w:rFonts w:hint="eastAsia"/>
        </w:rPr>
        <w:t>第2</w:t>
      </w:r>
      <w:r w:rsidRPr="009936D8">
        <w:rPr>
          <w:rFonts w:hint="eastAsia"/>
        </w:rPr>
        <w:t>条</w:t>
      </w:r>
      <w:r>
        <w:rPr>
          <w:rFonts w:hint="eastAsia"/>
        </w:rPr>
        <w:t xml:space="preserve">　推進会議は、次に掲げる事項を</w:t>
      </w:r>
      <w:r w:rsidRPr="009936D8">
        <w:rPr>
          <w:rFonts w:hint="eastAsia"/>
        </w:rPr>
        <w:t>審議する。</w:t>
      </w:r>
    </w:p>
    <w:p w:rsidR="000724C3" w:rsidRDefault="000724C3" w:rsidP="000724C3">
      <w:pPr>
        <w:pStyle w:val="Default"/>
        <w:ind w:leftChars="113" w:left="237" w:firstLine="2"/>
      </w:pPr>
      <w:r>
        <w:rPr>
          <w:rFonts w:hint="eastAsia"/>
        </w:rPr>
        <w:t>(1)　人口ビジョンの策定に関する事項</w:t>
      </w:r>
    </w:p>
    <w:p w:rsidR="000724C3" w:rsidRPr="009936D8" w:rsidRDefault="000724C3" w:rsidP="000724C3">
      <w:pPr>
        <w:pStyle w:val="Default"/>
        <w:ind w:leftChars="113" w:left="237" w:firstLine="2"/>
      </w:pPr>
      <w:r>
        <w:rPr>
          <w:rFonts w:hint="eastAsia"/>
        </w:rPr>
        <w:t xml:space="preserve">(2)　</w:t>
      </w:r>
      <w:r w:rsidRPr="009936D8">
        <w:rPr>
          <w:rFonts w:hint="eastAsia"/>
        </w:rPr>
        <w:t>総合戦略</w:t>
      </w:r>
      <w:r>
        <w:rPr>
          <w:rFonts w:hint="eastAsia"/>
        </w:rPr>
        <w:t>の策定に関する事項</w:t>
      </w:r>
    </w:p>
    <w:p w:rsidR="000724C3" w:rsidRDefault="000724C3" w:rsidP="000724C3">
      <w:pPr>
        <w:pStyle w:val="Default"/>
        <w:ind w:firstLineChars="100" w:firstLine="240"/>
      </w:pPr>
      <w:r>
        <w:rPr>
          <w:rFonts w:hint="eastAsia"/>
        </w:rPr>
        <w:t>(3)　総合戦略に基づく施策の実施状況及び効果の検証に関する事項</w:t>
      </w:r>
    </w:p>
    <w:p w:rsidR="000724C3" w:rsidRPr="009936D8" w:rsidRDefault="000724C3" w:rsidP="000724C3">
      <w:pPr>
        <w:pStyle w:val="Default"/>
        <w:ind w:firstLineChars="100" w:firstLine="240"/>
      </w:pPr>
      <w:r>
        <w:rPr>
          <w:rFonts w:hint="eastAsia"/>
        </w:rPr>
        <w:t>(4)　その他町長が必要と認める事項</w:t>
      </w:r>
    </w:p>
    <w:p w:rsidR="000724C3" w:rsidRPr="009936D8" w:rsidRDefault="000724C3" w:rsidP="000724C3">
      <w:pPr>
        <w:pStyle w:val="Default"/>
        <w:ind w:firstLineChars="100" w:firstLine="240"/>
      </w:pPr>
      <w:r>
        <w:rPr>
          <w:rFonts w:hint="eastAsia"/>
        </w:rPr>
        <w:t>(</w:t>
      </w:r>
      <w:r w:rsidRPr="009936D8">
        <w:rPr>
          <w:rFonts w:hint="eastAsia"/>
        </w:rPr>
        <w:t>組織</w:t>
      </w:r>
      <w:r>
        <w:rPr>
          <w:rFonts w:hint="eastAsia"/>
        </w:rPr>
        <w:t>)</w:t>
      </w:r>
    </w:p>
    <w:p w:rsidR="000724C3" w:rsidRPr="009936D8" w:rsidRDefault="000724C3" w:rsidP="000724C3">
      <w:pPr>
        <w:pStyle w:val="Default"/>
      </w:pPr>
      <w:r>
        <w:rPr>
          <w:rFonts w:hint="eastAsia"/>
        </w:rPr>
        <w:t>第3</w:t>
      </w:r>
      <w:r w:rsidRPr="009936D8">
        <w:rPr>
          <w:rFonts w:hint="eastAsia"/>
        </w:rPr>
        <w:t>条</w:t>
      </w:r>
      <w:r>
        <w:rPr>
          <w:rFonts w:hint="eastAsia"/>
        </w:rPr>
        <w:t xml:space="preserve">　推進会議</w:t>
      </w:r>
      <w:r w:rsidRPr="009936D8">
        <w:rPr>
          <w:rFonts w:hint="eastAsia"/>
        </w:rPr>
        <w:t>は、委員</w:t>
      </w:r>
      <w:r>
        <w:rPr>
          <w:rFonts w:hint="eastAsia"/>
        </w:rPr>
        <w:t>15</w:t>
      </w:r>
      <w:r w:rsidRPr="009936D8">
        <w:rPr>
          <w:rFonts w:hint="eastAsia"/>
        </w:rPr>
        <w:t>人以内で組織する。</w:t>
      </w:r>
    </w:p>
    <w:p w:rsidR="00732E69" w:rsidRPr="009936D8" w:rsidRDefault="00732E69" w:rsidP="00732E69">
      <w:pPr>
        <w:pStyle w:val="Default"/>
      </w:pPr>
      <w:r>
        <w:rPr>
          <w:rFonts w:hint="eastAsia"/>
        </w:rPr>
        <w:t xml:space="preserve">2　</w:t>
      </w:r>
      <w:r w:rsidRPr="009936D8">
        <w:rPr>
          <w:rFonts w:hint="eastAsia"/>
        </w:rPr>
        <w:t>委員は、次に掲げる者のうちから、町長が委嘱する。</w:t>
      </w:r>
    </w:p>
    <w:p w:rsidR="00732E69" w:rsidRDefault="00732E69" w:rsidP="00732E69">
      <w:pPr>
        <w:pStyle w:val="Default"/>
        <w:ind w:firstLineChars="100" w:firstLine="240"/>
      </w:pPr>
      <w:r>
        <w:rPr>
          <w:rFonts w:hint="eastAsia"/>
        </w:rPr>
        <w:t xml:space="preserve">(1)　</w:t>
      </w:r>
      <w:r w:rsidRPr="009936D8">
        <w:rPr>
          <w:rFonts w:hint="eastAsia"/>
        </w:rPr>
        <w:t>識見を有する者</w:t>
      </w:r>
    </w:p>
    <w:p w:rsidR="00732E69" w:rsidRPr="00B201F1" w:rsidRDefault="00732E69" w:rsidP="00732E69">
      <w:pPr>
        <w:pStyle w:val="Default"/>
        <w:ind w:leftChars="114" w:left="474" w:hangingChars="98" w:hanging="235"/>
      </w:pPr>
      <w:r>
        <w:rPr>
          <w:rFonts w:hint="eastAsia"/>
        </w:rPr>
        <w:t>(2)　産業団体、官公庁、教育機関、金融機関若しくは労働団体の代表者又はこれらの団体から推薦のあった</w:t>
      </w:r>
      <w:r w:rsidRPr="00805AB9">
        <w:rPr>
          <w:rFonts w:hint="eastAsia"/>
        </w:rPr>
        <w:t>者</w:t>
      </w:r>
    </w:p>
    <w:p w:rsidR="000724C3" w:rsidRPr="00732E69" w:rsidRDefault="00732E69" w:rsidP="00732E69">
      <w:pPr>
        <w:pStyle w:val="Default"/>
        <w:ind w:firstLineChars="100" w:firstLine="240"/>
      </w:pPr>
      <w:r>
        <w:rPr>
          <w:rFonts w:hint="eastAsia"/>
        </w:rPr>
        <w:t xml:space="preserve">(3)　</w:t>
      </w:r>
      <w:r w:rsidRPr="009936D8">
        <w:rPr>
          <w:rFonts w:hint="eastAsia"/>
        </w:rPr>
        <w:t>その他町長が必要と認め</w:t>
      </w:r>
      <w:r>
        <w:rPr>
          <w:rFonts w:hint="eastAsia"/>
        </w:rPr>
        <w:t>る</w:t>
      </w:r>
      <w:r w:rsidRPr="009936D8">
        <w:rPr>
          <w:rFonts w:hint="eastAsia"/>
        </w:rPr>
        <w:t>者</w:t>
      </w:r>
    </w:p>
    <w:p w:rsidR="000724C3" w:rsidRPr="009936D8" w:rsidRDefault="000724C3" w:rsidP="000724C3">
      <w:pPr>
        <w:pStyle w:val="Default"/>
        <w:ind w:firstLineChars="100" w:firstLine="240"/>
      </w:pPr>
      <w:r>
        <w:rPr>
          <w:rFonts w:hint="eastAsia"/>
        </w:rPr>
        <w:t>(</w:t>
      </w:r>
      <w:r w:rsidRPr="009936D8">
        <w:rPr>
          <w:rFonts w:hint="eastAsia"/>
        </w:rPr>
        <w:t>委員の任期</w:t>
      </w:r>
      <w:r>
        <w:rPr>
          <w:rFonts w:hint="eastAsia"/>
        </w:rPr>
        <w:t>)</w:t>
      </w:r>
    </w:p>
    <w:p w:rsidR="000724C3" w:rsidRPr="009936D8" w:rsidRDefault="000724C3" w:rsidP="000724C3">
      <w:pPr>
        <w:pStyle w:val="Default"/>
        <w:ind w:left="240" w:hangingChars="100" w:hanging="240"/>
      </w:pPr>
      <w:r>
        <w:rPr>
          <w:rFonts w:hint="eastAsia"/>
        </w:rPr>
        <w:t>第4</w:t>
      </w:r>
      <w:r w:rsidRPr="009936D8">
        <w:rPr>
          <w:rFonts w:hint="eastAsia"/>
        </w:rPr>
        <w:t>条</w:t>
      </w:r>
      <w:r>
        <w:rPr>
          <w:rFonts w:hint="eastAsia"/>
        </w:rPr>
        <w:t xml:space="preserve">　委員の任期は、2</w:t>
      </w:r>
      <w:r w:rsidRPr="009936D8">
        <w:rPr>
          <w:rFonts w:hint="eastAsia"/>
        </w:rPr>
        <w:t>年とし、再任を妨げない。ただし、委員が欠けた場合における補欠委員の任期は、前任者の残任期間とする。</w:t>
      </w:r>
    </w:p>
    <w:p w:rsidR="000724C3" w:rsidRPr="009936D8" w:rsidRDefault="000724C3" w:rsidP="000724C3">
      <w:pPr>
        <w:pStyle w:val="Default"/>
        <w:ind w:firstLineChars="100" w:firstLine="240"/>
      </w:pPr>
      <w:r>
        <w:rPr>
          <w:rFonts w:hint="eastAsia"/>
        </w:rPr>
        <w:t>(</w:t>
      </w:r>
      <w:r w:rsidRPr="009936D8">
        <w:rPr>
          <w:rFonts w:hint="eastAsia"/>
        </w:rPr>
        <w:t>会長</w:t>
      </w:r>
      <w:r>
        <w:rPr>
          <w:rFonts w:hint="eastAsia"/>
        </w:rPr>
        <w:t>)</w:t>
      </w:r>
    </w:p>
    <w:p w:rsidR="000724C3" w:rsidRDefault="000724C3" w:rsidP="000724C3">
      <w:pPr>
        <w:pStyle w:val="Default"/>
      </w:pPr>
      <w:r>
        <w:rPr>
          <w:rFonts w:hint="eastAsia"/>
        </w:rPr>
        <w:t>第5</w:t>
      </w:r>
      <w:r w:rsidRPr="009936D8">
        <w:rPr>
          <w:rFonts w:hint="eastAsia"/>
        </w:rPr>
        <w:t>条</w:t>
      </w:r>
      <w:r>
        <w:rPr>
          <w:rFonts w:hint="eastAsia"/>
        </w:rPr>
        <w:t xml:space="preserve">　推進会議</w:t>
      </w:r>
      <w:r w:rsidRPr="009936D8">
        <w:rPr>
          <w:rFonts w:hint="eastAsia"/>
        </w:rPr>
        <w:t>に会長</w:t>
      </w:r>
      <w:r>
        <w:rPr>
          <w:rFonts w:hint="eastAsia"/>
        </w:rPr>
        <w:t>1人及び副会長1人を置く。</w:t>
      </w:r>
    </w:p>
    <w:p w:rsidR="000724C3" w:rsidRPr="009936D8" w:rsidRDefault="000724C3" w:rsidP="000724C3">
      <w:pPr>
        <w:pStyle w:val="Default"/>
      </w:pPr>
      <w:r>
        <w:rPr>
          <w:rFonts w:hint="eastAsia"/>
        </w:rPr>
        <w:t>2　会長及び副会長は</w:t>
      </w:r>
      <w:r w:rsidRPr="009936D8">
        <w:rPr>
          <w:rFonts w:hint="eastAsia"/>
        </w:rPr>
        <w:t>委員の互選に</w:t>
      </w:r>
      <w:r>
        <w:rPr>
          <w:rFonts w:hint="eastAsia"/>
        </w:rPr>
        <w:t>より</w:t>
      </w:r>
      <w:r w:rsidRPr="009936D8">
        <w:rPr>
          <w:rFonts w:hint="eastAsia"/>
        </w:rPr>
        <w:t>定める。</w:t>
      </w:r>
    </w:p>
    <w:p w:rsidR="000724C3" w:rsidRPr="009936D8" w:rsidRDefault="000724C3" w:rsidP="000724C3">
      <w:pPr>
        <w:pStyle w:val="Default"/>
      </w:pPr>
      <w:r>
        <w:rPr>
          <w:rFonts w:hint="eastAsia"/>
        </w:rPr>
        <w:t xml:space="preserve">3　</w:t>
      </w:r>
      <w:r w:rsidRPr="009936D8">
        <w:rPr>
          <w:rFonts w:hint="eastAsia"/>
        </w:rPr>
        <w:t>会長は、会務を総理し、</w:t>
      </w:r>
      <w:r>
        <w:rPr>
          <w:rFonts w:hint="eastAsia"/>
        </w:rPr>
        <w:t>推進会議</w:t>
      </w:r>
      <w:r w:rsidRPr="009936D8">
        <w:rPr>
          <w:rFonts w:hint="eastAsia"/>
        </w:rPr>
        <w:t>を代表する。</w:t>
      </w:r>
    </w:p>
    <w:p w:rsidR="000724C3" w:rsidRPr="009936D8" w:rsidRDefault="000724C3" w:rsidP="000724C3">
      <w:pPr>
        <w:pStyle w:val="Default"/>
        <w:ind w:left="240" w:hangingChars="100" w:hanging="240"/>
      </w:pPr>
      <w:r>
        <w:rPr>
          <w:rFonts w:hint="eastAsia"/>
        </w:rPr>
        <w:t>4　副会長は、会長を補佐し、</w:t>
      </w:r>
      <w:r w:rsidRPr="009936D8">
        <w:rPr>
          <w:rFonts w:hint="eastAsia"/>
        </w:rPr>
        <w:t>会長に事故があるとき</w:t>
      </w:r>
      <w:r>
        <w:rPr>
          <w:rFonts w:hint="eastAsia"/>
        </w:rPr>
        <w:t>、</w:t>
      </w:r>
      <w:r w:rsidRPr="009936D8">
        <w:rPr>
          <w:rFonts w:hint="eastAsia"/>
        </w:rPr>
        <w:t>又は会長が欠けたときは、その職務を代理する。</w:t>
      </w:r>
    </w:p>
    <w:p w:rsidR="000724C3" w:rsidRPr="009936D8" w:rsidRDefault="000724C3" w:rsidP="000724C3">
      <w:pPr>
        <w:pStyle w:val="Default"/>
        <w:ind w:firstLineChars="100" w:firstLine="240"/>
      </w:pPr>
      <w:r>
        <w:rPr>
          <w:rFonts w:hint="eastAsia"/>
        </w:rPr>
        <w:t>(</w:t>
      </w:r>
      <w:r w:rsidRPr="009936D8">
        <w:rPr>
          <w:rFonts w:hint="eastAsia"/>
        </w:rPr>
        <w:t>会議</w:t>
      </w:r>
      <w:r>
        <w:rPr>
          <w:rFonts w:hint="eastAsia"/>
        </w:rPr>
        <w:t>)</w:t>
      </w:r>
    </w:p>
    <w:p w:rsidR="000724C3" w:rsidRPr="009936D8" w:rsidRDefault="000724C3" w:rsidP="000724C3">
      <w:pPr>
        <w:pStyle w:val="Default"/>
      </w:pPr>
      <w:r>
        <w:rPr>
          <w:rFonts w:hint="eastAsia"/>
        </w:rPr>
        <w:t>第6</w:t>
      </w:r>
      <w:r w:rsidRPr="009936D8">
        <w:rPr>
          <w:rFonts w:hint="eastAsia"/>
        </w:rPr>
        <w:t>条</w:t>
      </w:r>
      <w:r>
        <w:rPr>
          <w:rFonts w:hint="eastAsia"/>
        </w:rPr>
        <w:t xml:space="preserve">　推進会議</w:t>
      </w:r>
      <w:r w:rsidRPr="009936D8">
        <w:rPr>
          <w:rFonts w:hint="eastAsia"/>
        </w:rPr>
        <w:t>は、会長が招集する。</w:t>
      </w:r>
    </w:p>
    <w:p w:rsidR="000724C3" w:rsidRPr="009936D8" w:rsidRDefault="000724C3" w:rsidP="000724C3">
      <w:pPr>
        <w:pStyle w:val="Default"/>
      </w:pPr>
      <w:r>
        <w:rPr>
          <w:rFonts w:hint="eastAsia"/>
        </w:rPr>
        <w:t xml:space="preserve">2　</w:t>
      </w:r>
      <w:r w:rsidRPr="009936D8">
        <w:rPr>
          <w:rFonts w:hint="eastAsia"/>
        </w:rPr>
        <w:t>会長は、会議の議長となる。</w:t>
      </w:r>
    </w:p>
    <w:p w:rsidR="000724C3" w:rsidRPr="009936D8" w:rsidRDefault="000724C3" w:rsidP="000724C3">
      <w:pPr>
        <w:pStyle w:val="Default"/>
      </w:pPr>
      <w:r>
        <w:rPr>
          <w:rFonts w:hint="eastAsia"/>
        </w:rPr>
        <w:t>3　推進会議</w:t>
      </w:r>
      <w:r w:rsidRPr="009936D8">
        <w:rPr>
          <w:rFonts w:hint="eastAsia"/>
        </w:rPr>
        <w:t>は、委員の半数以上の出席がなければ会議を開くこと</w:t>
      </w:r>
      <w:r>
        <w:rPr>
          <w:rFonts w:hint="eastAsia"/>
        </w:rPr>
        <w:t>が</w:t>
      </w:r>
      <w:r w:rsidRPr="009936D8">
        <w:rPr>
          <w:rFonts w:hint="eastAsia"/>
        </w:rPr>
        <w:t>できない。</w:t>
      </w:r>
    </w:p>
    <w:p w:rsidR="000724C3" w:rsidRDefault="000724C3" w:rsidP="000724C3">
      <w:pPr>
        <w:pStyle w:val="Default"/>
        <w:ind w:left="240" w:hangingChars="100" w:hanging="240"/>
      </w:pPr>
      <w:r>
        <w:rPr>
          <w:rFonts w:hint="eastAsia"/>
        </w:rPr>
        <w:t>4　推進会議</w:t>
      </w:r>
      <w:r w:rsidRPr="009936D8">
        <w:rPr>
          <w:rFonts w:hint="eastAsia"/>
        </w:rPr>
        <w:t>の議事は、出席委員の過半数で決し、可否同数のときは、会長の決</w:t>
      </w:r>
      <w:r w:rsidRPr="009936D8">
        <w:rPr>
          <w:rFonts w:hint="eastAsia"/>
        </w:rPr>
        <w:lastRenderedPageBreak/>
        <w:t>するところによる。</w:t>
      </w:r>
    </w:p>
    <w:p w:rsidR="000724C3" w:rsidRDefault="000724C3" w:rsidP="000724C3">
      <w:pPr>
        <w:pStyle w:val="Default"/>
        <w:ind w:left="240" w:hangingChars="100" w:hanging="240"/>
      </w:pPr>
      <w:r>
        <w:rPr>
          <w:rFonts w:hint="eastAsia"/>
        </w:rPr>
        <w:t xml:space="preserve">　(費用弁償等)</w:t>
      </w:r>
    </w:p>
    <w:p w:rsidR="000724C3" w:rsidRDefault="000724C3" w:rsidP="000724C3">
      <w:pPr>
        <w:pStyle w:val="Default"/>
        <w:ind w:left="240" w:hangingChars="100" w:hanging="240"/>
      </w:pPr>
      <w:r>
        <w:rPr>
          <w:rFonts w:hint="eastAsia"/>
        </w:rPr>
        <w:t>第7条　委員の費用弁償及び報償費は、菊陽町非常勤の職員の報酬及び費用弁償に関する条例(昭和36年菊陽町条例第35号)及び菊陽町講師等謝礼金支払基準を定める訓令(平成24年訓令甲第6号)の例により支給する。</w:t>
      </w:r>
    </w:p>
    <w:p w:rsidR="000724C3" w:rsidRPr="009936D8" w:rsidRDefault="000724C3" w:rsidP="000724C3">
      <w:pPr>
        <w:pStyle w:val="Default"/>
        <w:ind w:firstLineChars="100" w:firstLine="240"/>
      </w:pPr>
      <w:r>
        <w:rPr>
          <w:rFonts w:hint="eastAsia"/>
        </w:rPr>
        <w:t>(庶務)</w:t>
      </w:r>
    </w:p>
    <w:p w:rsidR="000724C3" w:rsidRPr="009936D8" w:rsidRDefault="000724C3" w:rsidP="000724C3">
      <w:pPr>
        <w:pStyle w:val="Default"/>
      </w:pPr>
      <w:r>
        <w:rPr>
          <w:rFonts w:hint="eastAsia"/>
        </w:rPr>
        <w:t>第8</w:t>
      </w:r>
      <w:r w:rsidRPr="009936D8">
        <w:rPr>
          <w:rFonts w:hint="eastAsia"/>
        </w:rPr>
        <w:t>条</w:t>
      </w:r>
      <w:r>
        <w:rPr>
          <w:rFonts w:hint="eastAsia"/>
        </w:rPr>
        <w:t xml:space="preserve">　推進会議の庶務は</w:t>
      </w:r>
      <w:r w:rsidRPr="009936D8">
        <w:rPr>
          <w:rFonts w:hint="eastAsia"/>
        </w:rPr>
        <w:t>、</w:t>
      </w:r>
      <w:r>
        <w:rPr>
          <w:rFonts w:hint="eastAsia"/>
        </w:rPr>
        <w:t>総務部総合政策課において処理する</w:t>
      </w:r>
      <w:r w:rsidRPr="009936D8">
        <w:rPr>
          <w:rFonts w:hint="eastAsia"/>
        </w:rPr>
        <w:t>。</w:t>
      </w:r>
    </w:p>
    <w:p w:rsidR="000724C3" w:rsidRPr="009936D8" w:rsidRDefault="000724C3" w:rsidP="000724C3">
      <w:pPr>
        <w:pStyle w:val="Default"/>
        <w:ind w:firstLineChars="100" w:firstLine="240"/>
      </w:pPr>
      <w:r>
        <w:rPr>
          <w:rFonts w:hint="eastAsia"/>
        </w:rPr>
        <w:t>(雑則)</w:t>
      </w:r>
    </w:p>
    <w:p w:rsidR="000724C3" w:rsidRPr="009936D8" w:rsidRDefault="000724C3" w:rsidP="000724C3">
      <w:pPr>
        <w:pStyle w:val="Default"/>
        <w:ind w:left="240" w:hangingChars="100" w:hanging="240"/>
      </w:pPr>
      <w:r>
        <w:rPr>
          <w:rFonts w:hint="eastAsia"/>
        </w:rPr>
        <w:t>第9</w:t>
      </w:r>
      <w:r w:rsidRPr="009936D8">
        <w:rPr>
          <w:rFonts w:hint="eastAsia"/>
        </w:rPr>
        <w:t>条</w:t>
      </w:r>
      <w:r>
        <w:rPr>
          <w:rFonts w:hint="eastAsia"/>
        </w:rPr>
        <w:t xml:space="preserve">　</w:t>
      </w:r>
      <w:r w:rsidRPr="009936D8">
        <w:rPr>
          <w:rFonts w:hint="eastAsia"/>
        </w:rPr>
        <w:t>この</w:t>
      </w:r>
      <w:r>
        <w:rPr>
          <w:rFonts w:hint="eastAsia"/>
        </w:rPr>
        <w:t>要綱</w:t>
      </w:r>
      <w:r w:rsidRPr="009936D8">
        <w:rPr>
          <w:rFonts w:hint="eastAsia"/>
        </w:rPr>
        <w:t>に定めるもののほか、</w:t>
      </w:r>
      <w:r>
        <w:rPr>
          <w:rFonts w:hint="eastAsia"/>
        </w:rPr>
        <w:t>推進会議</w:t>
      </w:r>
      <w:r w:rsidRPr="009936D8">
        <w:rPr>
          <w:rFonts w:hint="eastAsia"/>
        </w:rPr>
        <w:t>に関し必要な事項は、</w:t>
      </w:r>
      <w:r w:rsidR="004C04E4">
        <w:rPr>
          <w:rFonts w:hint="eastAsia"/>
        </w:rPr>
        <w:t>会長</w:t>
      </w:r>
      <w:bookmarkStart w:id="0" w:name="_GoBack"/>
      <w:bookmarkEnd w:id="0"/>
      <w:r w:rsidRPr="009936D8">
        <w:rPr>
          <w:rFonts w:hint="eastAsia"/>
        </w:rPr>
        <w:t>が</w:t>
      </w:r>
      <w:r>
        <w:rPr>
          <w:rFonts w:hint="eastAsia"/>
        </w:rPr>
        <w:t>別に</w:t>
      </w:r>
      <w:r w:rsidRPr="009936D8">
        <w:rPr>
          <w:rFonts w:hint="eastAsia"/>
        </w:rPr>
        <w:t>定める。</w:t>
      </w:r>
    </w:p>
    <w:p w:rsidR="000724C3" w:rsidRPr="009936D8" w:rsidRDefault="000724C3" w:rsidP="000724C3">
      <w:pPr>
        <w:pStyle w:val="Default"/>
        <w:ind w:firstLineChars="300" w:firstLine="720"/>
      </w:pPr>
      <w:r w:rsidRPr="009936D8">
        <w:rPr>
          <w:rFonts w:hint="eastAsia"/>
        </w:rPr>
        <w:t>附</w:t>
      </w:r>
      <w:r>
        <w:rPr>
          <w:rFonts w:hint="eastAsia"/>
        </w:rPr>
        <w:t xml:space="preserve">　</w:t>
      </w:r>
      <w:r w:rsidRPr="009936D8">
        <w:rPr>
          <w:rFonts w:hint="eastAsia"/>
        </w:rPr>
        <w:t>則</w:t>
      </w:r>
    </w:p>
    <w:p w:rsidR="000724C3" w:rsidRPr="009936D8" w:rsidRDefault="000724C3" w:rsidP="000724C3">
      <w:pPr>
        <w:ind w:firstLineChars="100" w:firstLine="240"/>
        <w:rPr>
          <w:sz w:val="24"/>
        </w:rPr>
      </w:pPr>
      <w:r w:rsidRPr="009936D8">
        <w:rPr>
          <w:rFonts w:hint="eastAsia"/>
          <w:sz w:val="24"/>
        </w:rPr>
        <w:t>この</w:t>
      </w:r>
      <w:r>
        <w:rPr>
          <w:rFonts w:hint="eastAsia"/>
          <w:sz w:val="24"/>
        </w:rPr>
        <w:t>要綱</w:t>
      </w:r>
      <w:r w:rsidRPr="009936D8">
        <w:rPr>
          <w:rFonts w:hint="eastAsia"/>
          <w:sz w:val="24"/>
        </w:rPr>
        <w:t>は、</w:t>
      </w:r>
      <w:r>
        <w:rPr>
          <w:rFonts w:hint="eastAsia"/>
          <w:sz w:val="24"/>
        </w:rPr>
        <w:t>告示の日</w:t>
      </w:r>
      <w:r w:rsidRPr="009936D8">
        <w:rPr>
          <w:rFonts w:hint="eastAsia"/>
          <w:sz w:val="24"/>
        </w:rPr>
        <w:t>から施行する。</w:t>
      </w:r>
    </w:p>
    <w:p w:rsidR="009F687F" w:rsidRPr="000724C3" w:rsidRDefault="009F687F" w:rsidP="000724C3">
      <w:pPr>
        <w:pStyle w:val="Default"/>
      </w:pPr>
    </w:p>
    <w:sectPr w:rsidR="009F687F" w:rsidRPr="000724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0CE" w:rsidRDefault="002D30CE" w:rsidP="001D3B8C">
      <w:r>
        <w:separator/>
      </w:r>
    </w:p>
  </w:endnote>
  <w:endnote w:type="continuationSeparator" w:id="0">
    <w:p w:rsidR="002D30CE" w:rsidRDefault="002D30CE" w:rsidP="001D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0CE" w:rsidRDefault="002D30CE" w:rsidP="001D3B8C">
      <w:r>
        <w:separator/>
      </w:r>
    </w:p>
  </w:footnote>
  <w:footnote w:type="continuationSeparator" w:id="0">
    <w:p w:rsidR="002D30CE" w:rsidRDefault="002D30CE" w:rsidP="001D3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D8"/>
    <w:rsid w:val="000123A8"/>
    <w:rsid w:val="000724C3"/>
    <w:rsid w:val="00086D42"/>
    <w:rsid w:val="000B01B7"/>
    <w:rsid w:val="00106845"/>
    <w:rsid w:val="00111DD1"/>
    <w:rsid w:val="00122651"/>
    <w:rsid w:val="00150F41"/>
    <w:rsid w:val="00157E3A"/>
    <w:rsid w:val="00183979"/>
    <w:rsid w:val="001D3B8C"/>
    <w:rsid w:val="001E4DD9"/>
    <w:rsid w:val="001F5E5F"/>
    <w:rsid w:val="00201F5C"/>
    <w:rsid w:val="002D30CE"/>
    <w:rsid w:val="002F05BF"/>
    <w:rsid w:val="003168A5"/>
    <w:rsid w:val="003A1B9D"/>
    <w:rsid w:val="003C4A3C"/>
    <w:rsid w:val="00414CC8"/>
    <w:rsid w:val="00442239"/>
    <w:rsid w:val="00463FF8"/>
    <w:rsid w:val="00487636"/>
    <w:rsid w:val="00492436"/>
    <w:rsid w:val="004C04E4"/>
    <w:rsid w:val="005A7BDA"/>
    <w:rsid w:val="005F2C86"/>
    <w:rsid w:val="006075AB"/>
    <w:rsid w:val="00634CEE"/>
    <w:rsid w:val="00673789"/>
    <w:rsid w:val="006D3C4D"/>
    <w:rsid w:val="006E4382"/>
    <w:rsid w:val="00732E69"/>
    <w:rsid w:val="00745777"/>
    <w:rsid w:val="007539F7"/>
    <w:rsid w:val="00766DAE"/>
    <w:rsid w:val="00777D66"/>
    <w:rsid w:val="00790C54"/>
    <w:rsid w:val="007C7AEC"/>
    <w:rsid w:val="007D127A"/>
    <w:rsid w:val="007F61C1"/>
    <w:rsid w:val="00805AB9"/>
    <w:rsid w:val="00851025"/>
    <w:rsid w:val="008F3D90"/>
    <w:rsid w:val="0094558E"/>
    <w:rsid w:val="0096789E"/>
    <w:rsid w:val="009936D8"/>
    <w:rsid w:val="009A6AED"/>
    <w:rsid w:val="009B4011"/>
    <w:rsid w:val="009B7D22"/>
    <w:rsid w:val="009D32BF"/>
    <w:rsid w:val="009D7561"/>
    <w:rsid w:val="009F687F"/>
    <w:rsid w:val="00A031D4"/>
    <w:rsid w:val="00A23558"/>
    <w:rsid w:val="00A418A4"/>
    <w:rsid w:val="00A926FC"/>
    <w:rsid w:val="00B201F1"/>
    <w:rsid w:val="00B247E7"/>
    <w:rsid w:val="00B3577B"/>
    <w:rsid w:val="00BB1E5C"/>
    <w:rsid w:val="00BF270A"/>
    <w:rsid w:val="00BF4AAA"/>
    <w:rsid w:val="00C00ADC"/>
    <w:rsid w:val="00C2525D"/>
    <w:rsid w:val="00C3637D"/>
    <w:rsid w:val="00C44738"/>
    <w:rsid w:val="00C573D9"/>
    <w:rsid w:val="00D01459"/>
    <w:rsid w:val="00D119B8"/>
    <w:rsid w:val="00D523F8"/>
    <w:rsid w:val="00D73653"/>
    <w:rsid w:val="00DE5FCC"/>
    <w:rsid w:val="00DE73F3"/>
    <w:rsid w:val="00DE7A06"/>
    <w:rsid w:val="00DF0EE7"/>
    <w:rsid w:val="00E154B0"/>
    <w:rsid w:val="00E968BD"/>
    <w:rsid w:val="00F156BD"/>
    <w:rsid w:val="00FF2018"/>
    <w:rsid w:val="00FF2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4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36D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D3B8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D3B8C"/>
  </w:style>
  <w:style w:type="paragraph" w:styleId="a5">
    <w:name w:val="footer"/>
    <w:basedOn w:val="a"/>
    <w:link w:val="a6"/>
    <w:uiPriority w:val="99"/>
    <w:unhideWhenUsed/>
    <w:rsid w:val="001D3B8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D3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4C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36D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1D3B8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D3B8C"/>
  </w:style>
  <w:style w:type="paragraph" w:styleId="a5">
    <w:name w:val="footer"/>
    <w:basedOn w:val="a"/>
    <w:link w:val="a6"/>
    <w:uiPriority w:val="99"/>
    <w:unhideWhenUsed/>
    <w:rsid w:val="001D3B8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D3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2</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19</cp:revision>
  <cp:lastPrinted>2015-06-15T04:07:00Z</cp:lastPrinted>
  <dcterms:created xsi:type="dcterms:W3CDTF">2015-04-30T10:53:00Z</dcterms:created>
  <dcterms:modified xsi:type="dcterms:W3CDTF">2015-06-30T07:44:00Z</dcterms:modified>
</cp:coreProperties>
</file>